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Волгоград</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20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Петренко А.С.</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ИП Петренко А.С.</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Петренко А.С.</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400066, г. Волгоград, ул. Донецкая, д.16а, кв.173</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344212053527</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40802810700000956884</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319344300018480</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400066, г. Волгоград, ул. Донецкая, д.16а, кв.173</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Петренко Алексей Сергеевич</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volgograd.gruzchikov-service.ru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volgograd@gruzchikov-service.ru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(844) 296-24-56</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Петренко Алексей Сергеевич</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20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Петренко Алексей Сергеевич</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20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Петренко Алексей Сергеевич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20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Петренко Алексей Сергеевич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20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Петренко Алексей Сергеевич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